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763AA" w14:textId="77777777" w:rsidR="000C48A2" w:rsidRDefault="000C48A2" w:rsidP="000C48A2">
      <w:pPr>
        <w:pStyle w:val="Rubrik"/>
        <w:spacing w:line="240" w:lineRule="auto"/>
        <w:rPr>
          <w:rFonts w:ascii="Arial" w:hAnsi="Arial" w:cs="Arial"/>
          <w:sz w:val="22"/>
        </w:rPr>
      </w:pPr>
    </w:p>
    <w:p w14:paraId="4D4524E0" w14:textId="77777777" w:rsidR="000C48A2" w:rsidRDefault="000C48A2" w:rsidP="000C48A2">
      <w:pPr>
        <w:pStyle w:val="Rubrik"/>
        <w:spacing w:line="240" w:lineRule="auto"/>
        <w:rPr>
          <w:rFonts w:ascii="Arial" w:hAnsi="Arial" w:cs="Arial"/>
          <w:sz w:val="22"/>
        </w:rPr>
      </w:pPr>
    </w:p>
    <w:p w14:paraId="1F5584EA" w14:textId="0AB552FD" w:rsidR="000C48A2" w:rsidRPr="00D317FA" w:rsidRDefault="000C48A2" w:rsidP="000C48A2">
      <w:pPr>
        <w:pStyle w:val="Rubrik"/>
        <w:spacing w:line="240" w:lineRule="auto"/>
        <w:rPr>
          <w:rFonts w:ascii="Arial" w:hAnsi="Arial" w:cs="Arial"/>
          <w:sz w:val="22"/>
        </w:rPr>
      </w:pPr>
      <w:r w:rsidRPr="00D317FA">
        <w:rPr>
          <w:rFonts w:ascii="Arial" w:eastAsia="Arial" w:hAnsi="Arial" w:cs="Arial"/>
          <w:sz w:val="22"/>
          <w:lang w:bidi="de-DE"/>
        </w:rPr>
        <w:t xml:space="preserve">Pressemitteilung von Troldtekt </w:t>
      </w:r>
      <w:r w:rsidR="00BB590B">
        <w:rPr>
          <w:rFonts w:ascii="Arial" w:eastAsia="Arial" w:hAnsi="Arial" w:cs="Arial"/>
          <w:sz w:val="22"/>
          <w:lang w:bidi="de-DE"/>
        </w:rPr>
        <w:t>A/S</w:t>
      </w:r>
    </w:p>
    <w:p w14:paraId="74DD5DAB" w14:textId="77777777" w:rsidR="000C48A2" w:rsidRDefault="000C48A2" w:rsidP="00715C91">
      <w:pPr>
        <w:rPr>
          <w:rFonts w:ascii="Arial" w:hAnsi="Arial" w:cs="Arial"/>
          <w:b/>
          <w:bCs/>
        </w:rPr>
      </w:pPr>
    </w:p>
    <w:p w14:paraId="1676240D" w14:textId="3AE4C16E" w:rsidR="009719F6" w:rsidRPr="000C48A2" w:rsidRDefault="009719F6" w:rsidP="00715C91">
      <w:pPr>
        <w:rPr>
          <w:rFonts w:ascii="Arial" w:hAnsi="Arial" w:cs="Arial"/>
          <w:b/>
          <w:bCs/>
        </w:rPr>
      </w:pPr>
      <w:r w:rsidRPr="000C48A2">
        <w:rPr>
          <w:rFonts w:ascii="Arial" w:eastAsia="Arial" w:hAnsi="Arial" w:cs="Arial"/>
          <w:b/>
          <w:lang w:bidi="de-DE"/>
        </w:rPr>
        <w:t>CSR- und Nachhaltigkeitsbericht von Troldtekt A/S:</w:t>
      </w:r>
    </w:p>
    <w:p w14:paraId="3400467E" w14:textId="7B90412F" w:rsidR="009719F6" w:rsidRPr="000C48A2" w:rsidRDefault="00961A78" w:rsidP="009719F6">
      <w:pPr>
        <w:pStyle w:val="Rubrik"/>
        <w:spacing w:line="240" w:lineRule="auto"/>
        <w:rPr>
          <w:rFonts w:ascii="Arial" w:hAnsi="Arial" w:cs="Arial"/>
        </w:rPr>
      </w:pPr>
      <w:r w:rsidRPr="000C48A2">
        <w:rPr>
          <w:rFonts w:ascii="Arial" w:eastAsia="Arial" w:hAnsi="Arial" w:cs="Arial"/>
          <w:lang w:bidi="de-DE"/>
        </w:rPr>
        <w:t xml:space="preserve">Troldtekt nähert sich der Versorgung mit 100 Prozent erneuerbarer Energie in der eigenen Produktionsstätte </w:t>
      </w:r>
    </w:p>
    <w:p w14:paraId="6B6F536E" w14:textId="77777777" w:rsidR="009719F6" w:rsidRPr="000C48A2" w:rsidRDefault="009719F6" w:rsidP="009719F6">
      <w:pPr>
        <w:rPr>
          <w:rFonts w:ascii="Arial" w:hAnsi="Arial" w:cs="Arial"/>
        </w:rPr>
      </w:pPr>
    </w:p>
    <w:p w14:paraId="51BB408A" w14:textId="2743E6DF" w:rsidR="009719F6" w:rsidRPr="000C48A2" w:rsidRDefault="00715C91" w:rsidP="009719F6">
      <w:pPr>
        <w:pStyle w:val="Underrubrik"/>
        <w:rPr>
          <w:rFonts w:ascii="Arial" w:hAnsi="Arial" w:cs="Arial"/>
        </w:rPr>
      </w:pPr>
      <w:r w:rsidRPr="000C48A2">
        <w:rPr>
          <w:rFonts w:ascii="Arial" w:eastAsia="Arial" w:hAnsi="Arial" w:cs="Arial"/>
          <w:lang w:bidi="de-DE"/>
        </w:rPr>
        <w:t>Bei der Herstellung von Troldtekt-Akustikplatten stammen 97,7 Prozent der verbrauchten Energie aus erneuerbaren Quellen. Der Energieverbrauch je produziertem Quadratmeter konnte innerhalb von drei Jahren um 28,6 Prozent gesenkt werden. Beide Zahlen stehen im Einklang mit der Cradle to Cradle-Strategie des Unternehmens, wofür Troldtekt vom Dachverband der Dänischen Industrie (DI) mit dem DI-Preis 2020 ausgezeichnet wurde.</w:t>
      </w:r>
    </w:p>
    <w:p w14:paraId="1D950BC4" w14:textId="79F11C2A" w:rsidR="009719F6" w:rsidRPr="000C48A2" w:rsidRDefault="009719F6" w:rsidP="009719F6">
      <w:pPr>
        <w:rPr>
          <w:rFonts w:ascii="Arial" w:hAnsi="Arial" w:cs="Arial"/>
        </w:rPr>
      </w:pPr>
    </w:p>
    <w:p w14:paraId="40102DD3" w14:textId="00367DFC" w:rsidR="00111B28" w:rsidRPr="000C48A2" w:rsidRDefault="00B609B3" w:rsidP="009719F6">
      <w:pPr>
        <w:rPr>
          <w:rFonts w:ascii="Arial" w:hAnsi="Arial" w:cs="Arial"/>
        </w:rPr>
      </w:pPr>
      <w:r w:rsidRPr="000C48A2">
        <w:rPr>
          <w:rFonts w:ascii="Arial" w:eastAsia="Arial" w:hAnsi="Arial" w:cs="Arial"/>
          <w:lang w:bidi="de-DE"/>
        </w:rPr>
        <w:t xml:space="preserve">Biomasse-Heizkessel, Strom aus Windenergie und die Umstellung von Diesel- auf Elektrogabelstapler: Diese und andere Maßnahmen haben dazu geführt, dass die Troldtekt A/S dem Ziel von 100 Prozent erneuerbarer Energie im Stammwerk im dänischen Troldhede immer näher kommt. Im Jahr 2020 lag der Anteil der erneuerbaren Energiequellen an der gesamten verbrauchten Energie bei 97,7 Prozent. Das stellt eine fortgesetzte Steigerung gegenüber 94,6 Prozent im Jahr 2019 und 96,2 Prozent im Jahr 2019 dar. Diese und weitere Zahlen sind im gerade veröffentlichten CSR- und Nachhaltigkeitsbericht von Troldtekt für das Jahr 2020 dokumentiert. </w:t>
      </w:r>
    </w:p>
    <w:p w14:paraId="551207D4" w14:textId="77777777" w:rsidR="00186D09" w:rsidRPr="000C48A2" w:rsidRDefault="00186D09" w:rsidP="009719F6">
      <w:pPr>
        <w:rPr>
          <w:rFonts w:ascii="Arial" w:hAnsi="Arial" w:cs="Arial"/>
        </w:rPr>
      </w:pPr>
    </w:p>
    <w:p w14:paraId="60CCEAC2" w14:textId="14C7F993" w:rsidR="00111B28" w:rsidRPr="000C48A2" w:rsidRDefault="00186D09" w:rsidP="009719F6">
      <w:pPr>
        <w:rPr>
          <w:rFonts w:ascii="Arial" w:hAnsi="Arial" w:cs="Arial"/>
        </w:rPr>
      </w:pPr>
      <w:r w:rsidRPr="000C48A2">
        <w:rPr>
          <w:rFonts w:ascii="Arial" w:eastAsia="Arial" w:hAnsi="Arial" w:cs="Arial"/>
          <w:lang w:bidi="de-DE"/>
        </w:rPr>
        <w:t>„Für die Herstellung unserer Akustikplatten verbrauchen wir große Mengen an Energie, insbesondere Heizenergie zum Trocknen und Strom für unseren Hightech-Maschinenpark. Deshalb begrüßen wir es sehr, dass nunmehr fast die gesamte benötigte Energie aus CO</w:t>
      </w:r>
      <w:r w:rsidRPr="000C48A2">
        <w:rPr>
          <w:rFonts w:ascii="Arial" w:eastAsia="Arial" w:hAnsi="Arial" w:cs="Arial"/>
          <w:vertAlign w:val="subscript"/>
          <w:lang w:bidi="de-DE"/>
        </w:rPr>
        <w:t>2</w:t>
      </w:r>
      <w:r w:rsidRPr="000C48A2">
        <w:rPr>
          <w:rFonts w:ascii="Arial" w:eastAsia="Arial" w:hAnsi="Arial" w:cs="Arial"/>
          <w:lang w:bidi="de-DE"/>
        </w:rPr>
        <w:t xml:space="preserve">-neutralen Quellen stammt“, erklärt Peer Leth, CEO der dänischen Troldtekt A/S. </w:t>
      </w:r>
    </w:p>
    <w:p w14:paraId="31C44318" w14:textId="5C01C115" w:rsidR="00581C55" w:rsidRPr="000C48A2" w:rsidRDefault="00581C55" w:rsidP="009719F6">
      <w:pPr>
        <w:rPr>
          <w:rFonts w:ascii="Arial" w:hAnsi="Arial" w:cs="Arial"/>
        </w:rPr>
      </w:pPr>
    </w:p>
    <w:p w14:paraId="580D749C" w14:textId="77777777" w:rsidR="001F19EE" w:rsidRPr="000C48A2" w:rsidRDefault="001F19EE" w:rsidP="001F19EE">
      <w:pPr>
        <w:rPr>
          <w:rFonts w:ascii="Arial" w:hAnsi="Arial" w:cs="Arial"/>
        </w:rPr>
      </w:pPr>
      <w:r w:rsidRPr="000C48A2">
        <w:rPr>
          <w:rFonts w:ascii="Arial" w:eastAsia="Arial" w:hAnsi="Arial" w:cs="Arial"/>
          <w:lang w:bidi="de-DE"/>
        </w:rPr>
        <w:t xml:space="preserve">Peer Leth freut sich auch darüber, dass es Troldtekt 2020 erneut gelungen ist, den Energieverbrauch je produziertem Quadratmeter Akustikplatte zu senken. Seit 2017 ist der Verbrauch um 28,6 Prozent zurückgegangen – von 27,76 auf 19,83 Megajoule (MJ). Die Einsparungen sind vor allem auf die Investition in neue Trocknungsanlagen zurückzuführen.  </w:t>
      </w:r>
    </w:p>
    <w:p w14:paraId="4A591F2A" w14:textId="77777777" w:rsidR="001F19EE" w:rsidRPr="000C48A2" w:rsidRDefault="001F19EE" w:rsidP="009719F6">
      <w:pPr>
        <w:rPr>
          <w:rFonts w:ascii="Arial" w:hAnsi="Arial" w:cs="Arial"/>
        </w:rPr>
      </w:pPr>
    </w:p>
    <w:p w14:paraId="58414BB2" w14:textId="46C37310" w:rsidR="001F19EE" w:rsidRPr="000C48A2" w:rsidRDefault="004317E0" w:rsidP="009719F6">
      <w:pPr>
        <w:rPr>
          <w:rFonts w:ascii="Arial" w:hAnsi="Arial" w:cs="Arial"/>
          <w:b/>
          <w:bCs/>
        </w:rPr>
      </w:pPr>
      <w:r w:rsidRPr="000C48A2">
        <w:rPr>
          <w:rFonts w:ascii="Arial" w:eastAsia="Arial" w:hAnsi="Arial" w:cs="Arial"/>
          <w:b/>
          <w:lang w:bidi="de-DE"/>
        </w:rPr>
        <w:t>Kooperation mit Aalborg Portland</w:t>
      </w:r>
    </w:p>
    <w:p w14:paraId="0E7A1D24" w14:textId="2467CE1E" w:rsidR="001F19EE" w:rsidRPr="000C48A2" w:rsidRDefault="001F19EE" w:rsidP="001F19EE">
      <w:pPr>
        <w:autoSpaceDE w:val="0"/>
        <w:autoSpaceDN w:val="0"/>
        <w:adjustRightInd w:val="0"/>
        <w:spacing w:line="240" w:lineRule="auto"/>
        <w:rPr>
          <w:rFonts w:ascii="Arial" w:hAnsi="Arial" w:cs="Arial"/>
          <w:szCs w:val="20"/>
        </w:rPr>
      </w:pPr>
      <w:r w:rsidRPr="000C48A2">
        <w:rPr>
          <w:rFonts w:ascii="Arial" w:eastAsia="Arial" w:hAnsi="Arial" w:cs="Arial"/>
          <w:szCs w:val="20"/>
          <w:lang w:bidi="de-DE"/>
        </w:rPr>
        <w:t>In der CO</w:t>
      </w:r>
      <w:r w:rsidRPr="000C48A2">
        <w:rPr>
          <w:rFonts w:ascii="Arial" w:eastAsia="Arial" w:hAnsi="Arial" w:cs="Arial"/>
          <w:szCs w:val="20"/>
          <w:vertAlign w:val="subscript"/>
          <w:lang w:bidi="de-DE"/>
        </w:rPr>
        <w:t>2</w:t>
      </w:r>
      <w:r w:rsidRPr="000C48A2">
        <w:rPr>
          <w:rFonts w:ascii="Arial" w:eastAsia="Arial" w:hAnsi="Arial" w:cs="Arial"/>
          <w:szCs w:val="20"/>
          <w:lang w:bidi="de-DE"/>
        </w:rPr>
        <w:t>-Bilanz wird unterschieden zwischen Scope 1 und Scope 2, die bei Troldtekt den Biobrennstoff für die werkseigene Heizanlage und den bezogenen Strom aus Windenergie umfassen. Darüber hinaus gibt es noch einen Scope 3, der die indirekten Emissionen aus dem Bezug von Waren und Dienstleistungen beschreibt. Während Troldtekts Emissionen in Scope 1 und 2 gegen null gehen, liegen sie in Scope 3 höher. Hier stammt der CO</w:t>
      </w:r>
      <w:r w:rsidRPr="000C48A2">
        <w:rPr>
          <w:rFonts w:ascii="Arial" w:eastAsia="Arial" w:hAnsi="Arial" w:cs="Arial"/>
          <w:szCs w:val="20"/>
          <w:vertAlign w:val="subscript"/>
          <w:lang w:bidi="de-DE"/>
        </w:rPr>
        <w:t>2</w:t>
      </w:r>
      <w:r w:rsidRPr="000C48A2">
        <w:rPr>
          <w:rFonts w:ascii="Arial" w:eastAsia="Arial" w:hAnsi="Arial" w:cs="Arial"/>
          <w:szCs w:val="20"/>
          <w:lang w:bidi="de-DE"/>
        </w:rPr>
        <w:t xml:space="preserve">-Ausstoß fast ausschließlich aus der Herstellung des Zements, </w:t>
      </w:r>
      <w:bookmarkStart w:id="0" w:name="_Hlk72989904"/>
      <w:r w:rsidRPr="000C48A2">
        <w:rPr>
          <w:rFonts w:ascii="Arial" w:eastAsia="Arial" w:hAnsi="Arial" w:cs="Arial"/>
          <w:szCs w:val="20"/>
          <w:lang w:bidi="de-DE"/>
        </w:rPr>
        <w:t xml:space="preserve">der neben Holz als Rohstoff in den Akustikplatten enthalten ist. </w:t>
      </w:r>
    </w:p>
    <w:bookmarkEnd w:id="0"/>
    <w:p w14:paraId="478EC1C5" w14:textId="77777777" w:rsidR="001F19EE" w:rsidRPr="000C48A2" w:rsidRDefault="001F19EE" w:rsidP="009719F6">
      <w:pPr>
        <w:rPr>
          <w:rFonts w:ascii="Arial" w:hAnsi="Arial" w:cs="Arial"/>
        </w:rPr>
      </w:pPr>
    </w:p>
    <w:p w14:paraId="26D5CEC1" w14:textId="2AA44D37" w:rsidR="000C7689" w:rsidRPr="000C48A2" w:rsidRDefault="00CE32C7" w:rsidP="009719F6">
      <w:pPr>
        <w:rPr>
          <w:rFonts w:ascii="Arial" w:hAnsi="Arial" w:cs="Arial"/>
        </w:rPr>
      </w:pPr>
      <w:r w:rsidRPr="000C48A2">
        <w:rPr>
          <w:rFonts w:ascii="Arial" w:eastAsia="Arial" w:hAnsi="Arial" w:cs="Arial"/>
          <w:lang w:bidi="de-DE"/>
        </w:rPr>
        <w:t xml:space="preserve">„Wir führen einen engen Dialog mit unserem Zementlieferanten Aalborg Portland, wo man im Einklang mit dem Versprechen an die dänische Regierung zielgerichtet daran arbeitet, die bei der Zementherstellung auftretenden Emissionen deutlich zu reduzieren. Diese Initiative wird einen spürbaren Unterschied für die Ökobilanz der eingekauften Waren ausmachen“, sagt Peer Leth.  </w:t>
      </w:r>
    </w:p>
    <w:p w14:paraId="63CC9CCA" w14:textId="77777777" w:rsidR="000C7689" w:rsidRPr="000C48A2" w:rsidRDefault="000C7689" w:rsidP="009719F6">
      <w:pPr>
        <w:rPr>
          <w:rFonts w:ascii="Arial" w:hAnsi="Arial" w:cs="Arial"/>
        </w:rPr>
      </w:pPr>
    </w:p>
    <w:p w14:paraId="52F2C8DB" w14:textId="3A10E38E" w:rsidR="00186D09" w:rsidRPr="000C48A2" w:rsidRDefault="00AD740E" w:rsidP="001F19EE">
      <w:pPr>
        <w:rPr>
          <w:rFonts w:ascii="Arial" w:hAnsi="Arial" w:cs="Arial"/>
          <w:b/>
          <w:bCs/>
        </w:rPr>
      </w:pPr>
      <w:r w:rsidRPr="000C48A2">
        <w:rPr>
          <w:rFonts w:ascii="Arial" w:eastAsia="Arial" w:hAnsi="Arial" w:cs="Arial"/>
          <w:b/>
          <w:lang w:bidi="de-DE"/>
        </w:rPr>
        <w:t>Produktionsabfälle als Sekundärrohstoff im Zement</w:t>
      </w:r>
    </w:p>
    <w:p w14:paraId="39C7264B" w14:textId="2E5D99EF" w:rsidR="00961A78" w:rsidRPr="000C48A2" w:rsidRDefault="00961A78" w:rsidP="009719F6">
      <w:pPr>
        <w:rPr>
          <w:rFonts w:ascii="Arial" w:hAnsi="Arial" w:cs="Arial"/>
        </w:rPr>
      </w:pPr>
      <w:r w:rsidRPr="000C48A2">
        <w:rPr>
          <w:rFonts w:ascii="Arial" w:eastAsia="Arial" w:hAnsi="Arial" w:cs="Arial"/>
          <w:lang w:bidi="de-DE"/>
        </w:rPr>
        <w:t>Die massiven Mittel, die in den letzten Jahren in grüne und energiesparende Technologien investiert wurden, sind Bestandteil der Unternehmensstrategie. Diese Strategie folgt den Grundsätzen des nachhaltigen Cradle to Cradle-Designkonzepts, dessen Ziel eine Welt ohne Abfall, mit gesunden Materialien und mit nachhaltiger Energie ist.  Im Jahr 2020 erhielt Troldtekt den DI-Preis des Dachverbands der Dänischen Industrie für die Erhöhung der Wettbewerbsfähigkeit durch eine ehrgeizige umweltbewusste Umstellung, die auf dem Cradle to Cradle-Konzept basiert.</w:t>
      </w:r>
    </w:p>
    <w:p w14:paraId="2720275B" w14:textId="4DE5DC58" w:rsidR="00795BCA" w:rsidRPr="000C48A2" w:rsidRDefault="00795BCA" w:rsidP="009719F6">
      <w:pPr>
        <w:rPr>
          <w:rFonts w:ascii="Arial" w:hAnsi="Arial" w:cs="Arial"/>
        </w:rPr>
      </w:pPr>
    </w:p>
    <w:p w14:paraId="4710F2A9" w14:textId="77777777" w:rsidR="009B195A" w:rsidRDefault="009B195A">
      <w:pPr>
        <w:spacing w:after="200" w:line="276" w:lineRule="auto"/>
        <w:rPr>
          <w:rFonts w:ascii="Arial" w:eastAsia="Arial" w:hAnsi="Arial" w:cs="Arial"/>
          <w:lang w:bidi="de-DE"/>
        </w:rPr>
      </w:pPr>
      <w:r>
        <w:rPr>
          <w:rFonts w:ascii="Arial" w:eastAsia="Arial" w:hAnsi="Arial" w:cs="Arial"/>
          <w:lang w:bidi="de-DE"/>
        </w:rPr>
        <w:br w:type="page"/>
      </w:r>
    </w:p>
    <w:p w14:paraId="019F9332" w14:textId="77777777" w:rsidR="009B195A" w:rsidRDefault="009B195A" w:rsidP="009719F6">
      <w:pPr>
        <w:rPr>
          <w:rFonts w:ascii="Arial" w:eastAsia="Arial" w:hAnsi="Arial" w:cs="Arial"/>
          <w:lang w:bidi="de-DE"/>
        </w:rPr>
      </w:pPr>
    </w:p>
    <w:p w14:paraId="3198B404" w14:textId="77777777" w:rsidR="009B195A" w:rsidRDefault="009B195A" w:rsidP="009719F6">
      <w:pPr>
        <w:rPr>
          <w:rFonts w:ascii="Arial" w:eastAsia="Arial" w:hAnsi="Arial" w:cs="Arial"/>
          <w:lang w:bidi="de-DE"/>
        </w:rPr>
      </w:pPr>
    </w:p>
    <w:p w14:paraId="6332FF54" w14:textId="77777777" w:rsidR="009B195A" w:rsidRDefault="009B195A" w:rsidP="009719F6">
      <w:pPr>
        <w:rPr>
          <w:rFonts w:ascii="Arial" w:eastAsia="Arial" w:hAnsi="Arial" w:cs="Arial"/>
          <w:lang w:bidi="de-DE"/>
        </w:rPr>
      </w:pPr>
    </w:p>
    <w:p w14:paraId="30887F56" w14:textId="4A3EB859" w:rsidR="00795BCA" w:rsidRPr="000C48A2" w:rsidRDefault="00795BCA" w:rsidP="009719F6">
      <w:pPr>
        <w:rPr>
          <w:rFonts w:ascii="Arial" w:hAnsi="Arial" w:cs="Arial"/>
        </w:rPr>
      </w:pPr>
      <w:r w:rsidRPr="000C48A2">
        <w:rPr>
          <w:rFonts w:ascii="Arial" w:eastAsia="Arial" w:hAnsi="Arial" w:cs="Arial"/>
          <w:lang w:bidi="de-DE"/>
        </w:rPr>
        <w:t xml:space="preserve">„Wir haben unsere </w:t>
      </w:r>
      <w:proofErr w:type="spellStart"/>
      <w:r w:rsidRPr="000C48A2">
        <w:rPr>
          <w:rFonts w:ascii="Arial" w:eastAsia="Arial" w:hAnsi="Arial" w:cs="Arial"/>
          <w:lang w:bidi="de-DE"/>
        </w:rPr>
        <w:t>Cradle</w:t>
      </w:r>
      <w:proofErr w:type="spellEnd"/>
      <w:r w:rsidRPr="000C48A2">
        <w:rPr>
          <w:rFonts w:ascii="Arial" w:eastAsia="Arial" w:hAnsi="Arial" w:cs="Arial"/>
          <w:lang w:bidi="de-DE"/>
        </w:rPr>
        <w:t xml:space="preserve"> </w:t>
      </w:r>
      <w:proofErr w:type="spellStart"/>
      <w:r w:rsidRPr="000C48A2">
        <w:rPr>
          <w:rFonts w:ascii="Arial" w:eastAsia="Arial" w:hAnsi="Arial" w:cs="Arial"/>
          <w:lang w:bidi="de-DE"/>
        </w:rPr>
        <w:t>to</w:t>
      </w:r>
      <w:proofErr w:type="spellEnd"/>
      <w:r w:rsidRPr="000C48A2">
        <w:rPr>
          <w:rFonts w:ascii="Arial" w:eastAsia="Arial" w:hAnsi="Arial" w:cs="Arial"/>
          <w:lang w:bidi="de-DE"/>
        </w:rPr>
        <w:t xml:space="preserve"> </w:t>
      </w:r>
      <w:proofErr w:type="spellStart"/>
      <w:r w:rsidRPr="000C48A2">
        <w:rPr>
          <w:rFonts w:ascii="Arial" w:eastAsia="Arial" w:hAnsi="Arial" w:cs="Arial"/>
          <w:lang w:bidi="de-DE"/>
        </w:rPr>
        <w:t>Cradle</w:t>
      </w:r>
      <w:proofErr w:type="spellEnd"/>
      <w:r w:rsidRPr="000C48A2">
        <w:rPr>
          <w:rFonts w:ascii="Arial" w:eastAsia="Arial" w:hAnsi="Arial" w:cs="Arial"/>
          <w:lang w:bidi="de-DE"/>
        </w:rPr>
        <w:t>-Strategie 2012 in Kraft gesetzt, weil wir eine hohe Nachfrage nach dokumentiert nachhaltigen Baustoffen feststellten, insbesondere vonseiten der Architekten. Seither ist unser strategischer Nachhaltigkeitsansatz ein wichtiger Faktor für den Erfolg in unseren größten Märkten Dänemark, Deutschland und Schweden“, berichtet Peer Leth.</w:t>
      </w:r>
    </w:p>
    <w:p w14:paraId="64165D73" w14:textId="77777777" w:rsidR="00795BCA" w:rsidRPr="000C48A2" w:rsidRDefault="00795BCA" w:rsidP="009719F6">
      <w:pPr>
        <w:rPr>
          <w:rFonts w:ascii="Arial" w:hAnsi="Arial" w:cs="Arial"/>
        </w:rPr>
      </w:pPr>
    </w:p>
    <w:p w14:paraId="0642FCB4" w14:textId="1362FD2B" w:rsidR="00795BCA" w:rsidRPr="000C48A2" w:rsidRDefault="00795BCA" w:rsidP="009719F6">
      <w:pPr>
        <w:rPr>
          <w:rFonts w:ascii="Arial" w:hAnsi="Arial" w:cs="Arial"/>
        </w:rPr>
      </w:pPr>
      <w:r w:rsidRPr="000C48A2">
        <w:rPr>
          <w:rFonts w:ascii="Arial" w:eastAsia="Arial" w:hAnsi="Arial" w:cs="Arial"/>
          <w:lang w:bidi="de-DE"/>
        </w:rPr>
        <w:t xml:space="preserve">„Ich bin stolz auf die erreichten Meilensteine, die im Jahr 2020 zu einer Reihe konkreter Ergebnisse geführt haben.“    </w:t>
      </w:r>
    </w:p>
    <w:p w14:paraId="2327EE18" w14:textId="77777777" w:rsidR="00795BCA" w:rsidRPr="000C48A2" w:rsidRDefault="00795BCA" w:rsidP="009719F6">
      <w:pPr>
        <w:rPr>
          <w:rFonts w:ascii="Arial" w:hAnsi="Arial" w:cs="Arial"/>
        </w:rPr>
      </w:pPr>
    </w:p>
    <w:p w14:paraId="35F261D3" w14:textId="09A06ADB" w:rsidR="00CE32C7" w:rsidRPr="000C48A2" w:rsidRDefault="00795BCA" w:rsidP="009719F6">
      <w:pPr>
        <w:rPr>
          <w:rFonts w:ascii="Arial" w:hAnsi="Arial" w:cs="Arial"/>
        </w:rPr>
      </w:pPr>
      <w:r w:rsidRPr="000C48A2">
        <w:rPr>
          <w:rFonts w:ascii="Arial" w:eastAsia="Arial" w:hAnsi="Arial" w:cs="Arial"/>
          <w:lang w:bidi="de-DE"/>
        </w:rPr>
        <w:t xml:space="preserve">Neben dem starken Fokus auf den Energieverbrauch erwähnt Leth die Zusammenarbeit mit Aalborg Portland, wo Produktionsreste aus der Kantenbearbeitung der Troldtekt-Akustikplatten als Sekundärrohstoff für neuen Zement genutzt werden. So wurden an Aalborg Portland im Jahr 2020 rund 3.347 Tonnen Kantenschnittreste als Retourladungen mit denselben Lkw befördert, die Troldtekt mit Zement beliefern und ansonsten leer nach Aalborg zurückfahren würden. </w:t>
      </w:r>
    </w:p>
    <w:p w14:paraId="3D845128" w14:textId="473C7105" w:rsidR="00CE32C7" w:rsidRPr="000C48A2" w:rsidRDefault="00CE32C7" w:rsidP="009719F6">
      <w:pPr>
        <w:rPr>
          <w:rFonts w:ascii="Arial" w:hAnsi="Arial" w:cs="Arial"/>
        </w:rPr>
      </w:pPr>
    </w:p>
    <w:p w14:paraId="74C8B9AF" w14:textId="53886BDA" w:rsidR="00CE32C7" w:rsidRPr="000C48A2" w:rsidRDefault="00CE32C7" w:rsidP="009719F6">
      <w:pPr>
        <w:rPr>
          <w:rFonts w:ascii="Arial" w:hAnsi="Arial" w:cs="Arial"/>
        </w:rPr>
      </w:pPr>
    </w:p>
    <w:p w14:paraId="22388AFC" w14:textId="4BFBB440" w:rsidR="00EC272F" w:rsidRPr="000C48A2" w:rsidRDefault="00DA4546" w:rsidP="00825C38">
      <w:pPr>
        <w:rPr>
          <w:rFonts w:ascii="Arial" w:hAnsi="Arial" w:cs="Arial"/>
          <w:b/>
          <w:bCs/>
          <w:sz w:val="22"/>
          <w:szCs w:val="24"/>
        </w:rPr>
      </w:pPr>
      <w:r w:rsidRPr="000C48A2">
        <w:rPr>
          <w:rFonts w:ascii="Arial" w:eastAsia="Arial" w:hAnsi="Arial" w:cs="Arial"/>
          <w:b/>
          <w:sz w:val="22"/>
          <w:szCs w:val="24"/>
          <w:lang w:bidi="de-DE"/>
        </w:rPr>
        <w:t>FAKTEN: Highlights aus den CSR-Initiativen von Troldtekt 2020</w:t>
      </w:r>
    </w:p>
    <w:p w14:paraId="21771164" w14:textId="77777777" w:rsidR="00D47B8C" w:rsidRPr="000C48A2" w:rsidRDefault="00D47B8C" w:rsidP="00825C38">
      <w:pPr>
        <w:rPr>
          <w:rFonts w:ascii="Arial" w:hAnsi="Arial" w:cs="Arial"/>
        </w:rPr>
      </w:pPr>
    </w:p>
    <w:p w14:paraId="09DD63DA" w14:textId="1224D55B" w:rsidR="00EC272F" w:rsidRPr="000C48A2" w:rsidRDefault="00EC272F" w:rsidP="00825C38">
      <w:pPr>
        <w:rPr>
          <w:rFonts w:ascii="Arial" w:hAnsi="Arial" w:cs="Arial"/>
        </w:rPr>
      </w:pPr>
      <w:r w:rsidRPr="000C48A2">
        <w:rPr>
          <w:rFonts w:ascii="Arial" w:eastAsia="Arial" w:hAnsi="Arial" w:cs="Arial"/>
          <w:lang w:bidi="de-DE"/>
        </w:rPr>
        <w:t>Im Jahr 2020 setzte Troldtekt unter anderem folgende CSR-Initiativen um:</w:t>
      </w:r>
    </w:p>
    <w:p w14:paraId="420FB538" w14:textId="77777777" w:rsidR="00EC272F" w:rsidRPr="000C48A2" w:rsidRDefault="00EC272F" w:rsidP="00825C38">
      <w:pPr>
        <w:rPr>
          <w:rFonts w:ascii="Arial" w:hAnsi="Arial" w:cs="Arial"/>
        </w:rPr>
      </w:pPr>
    </w:p>
    <w:p w14:paraId="47FA7728" w14:textId="201D083A" w:rsidR="00C15909" w:rsidRPr="000C48A2" w:rsidRDefault="00C15909" w:rsidP="00C15909">
      <w:pPr>
        <w:pStyle w:val="Listeafsnit"/>
        <w:numPr>
          <w:ilvl w:val="0"/>
          <w:numId w:val="40"/>
        </w:numPr>
        <w:rPr>
          <w:rFonts w:ascii="Arial" w:hAnsi="Arial" w:cs="Arial"/>
          <w:b/>
          <w:bCs/>
        </w:rPr>
      </w:pPr>
      <w:r w:rsidRPr="000C48A2">
        <w:rPr>
          <w:rFonts w:ascii="Arial" w:eastAsia="Arial" w:hAnsi="Arial" w:cs="Arial"/>
          <w:b/>
          <w:lang w:bidi="de-DE"/>
        </w:rPr>
        <w:t>Reduzierung des Energieverbrauchs pro Einheit</w:t>
      </w:r>
    </w:p>
    <w:p w14:paraId="47866F93" w14:textId="125DB44C" w:rsidR="00B50F18" w:rsidRPr="000C48A2" w:rsidRDefault="00C15909" w:rsidP="0084157E">
      <w:pPr>
        <w:pStyle w:val="Listeafsnit"/>
        <w:rPr>
          <w:rFonts w:ascii="Arial" w:hAnsi="Arial" w:cs="Arial"/>
        </w:rPr>
      </w:pPr>
      <w:r w:rsidRPr="000C48A2">
        <w:rPr>
          <w:rFonts w:ascii="Arial" w:eastAsia="Arial" w:hAnsi="Arial" w:cs="Arial"/>
          <w:lang w:bidi="de-DE"/>
        </w:rPr>
        <w:t xml:space="preserve">Der Energieverbrauch je produzierter Troldtekt-Akustikplatte ging um 9,7 Prozent gegenüber 2019 zurück. Seit 2017 hat Troldtekt den Energieverbrauch pro Einheit um insgesamt 28,6 Prozent gesenkt. </w:t>
      </w:r>
    </w:p>
    <w:p w14:paraId="77FA17A5" w14:textId="77777777" w:rsidR="00C15909" w:rsidRPr="000C48A2" w:rsidRDefault="00C15909" w:rsidP="00C15909">
      <w:pPr>
        <w:rPr>
          <w:rFonts w:ascii="Arial" w:hAnsi="Arial" w:cs="Arial"/>
          <w:b/>
          <w:bCs/>
          <w:szCs w:val="20"/>
        </w:rPr>
      </w:pPr>
    </w:p>
    <w:p w14:paraId="65FA8D9C" w14:textId="1905AE3F" w:rsidR="00D47B8C" w:rsidRPr="000C48A2" w:rsidRDefault="00C15909" w:rsidP="00C15909">
      <w:pPr>
        <w:pStyle w:val="Listeafsnit"/>
        <w:numPr>
          <w:ilvl w:val="0"/>
          <w:numId w:val="40"/>
        </w:numPr>
        <w:rPr>
          <w:rFonts w:ascii="Arial" w:hAnsi="Arial" w:cs="Arial"/>
          <w:b/>
          <w:bCs/>
          <w:szCs w:val="20"/>
        </w:rPr>
      </w:pPr>
      <w:r w:rsidRPr="000C48A2">
        <w:rPr>
          <w:rFonts w:ascii="Arial" w:eastAsia="Arial" w:hAnsi="Arial" w:cs="Arial"/>
          <w:b/>
          <w:szCs w:val="20"/>
          <w:lang w:bidi="de-DE"/>
        </w:rPr>
        <w:t>Erhöhung des Anteils erneuerbarer Energien</w:t>
      </w:r>
    </w:p>
    <w:p w14:paraId="530D7FD6" w14:textId="2FCA20D3" w:rsidR="00C15909" w:rsidRPr="000C48A2" w:rsidRDefault="00C15909" w:rsidP="0084157E">
      <w:pPr>
        <w:pStyle w:val="Listeafsnit"/>
        <w:rPr>
          <w:rFonts w:ascii="Arial" w:hAnsi="Arial" w:cs="Arial"/>
        </w:rPr>
      </w:pPr>
      <w:r w:rsidRPr="000C48A2">
        <w:rPr>
          <w:rFonts w:ascii="Arial" w:eastAsia="Arial" w:hAnsi="Arial" w:cs="Arial"/>
          <w:lang w:bidi="de-DE"/>
        </w:rPr>
        <w:t>97,7 Prozent der bei Troldtekt verbrauchten Energie stammte 2020 aus erneuerbaren Quellen. Der gesamte in der Produktion verbrauchte Strom stammt aus Windenergie, und die Wärme zum Trocknen und Heizen kommt aus der hauseigenen Biomasse-Heizanlage.</w:t>
      </w:r>
    </w:p>
    <w:p w14:paraId="1672509C" w14:textId="1AF6B40C" w:rsidR="00C15909" w:rsidRPr="000C48A2" w:rsidRDefault="00C15909" w:rsidP="00C15909">
      <w:pPr>
        <w:rPr>
          <w:rFonts w:ascii="Arial" w:hAnsi="Arial" w:cs="Arial"/>
        </w:rPr>
      </w:pPr>
    </w:p>
    <w:p w14:paraId="0565DEBE" w14:textId="1A7F8FE5" w:rsidR="00C15909" w:rsidRPr="000C48A2" w:rsidRDefault="00C15909" w:rsidP="00C15909">
      <w:pPr>
        <w:pStyle w:val="Listeafsnit"/>
        <w:numPr>
          <w:ilvl w:val="0"/>
          <w:numId w:val="40"/>
        </w:numPr>
        <w:rPr>
          <w:rFonts w:ascii="Arial" w:hAnsi="Arial" w:cs="Arial"/>
          <w:b/>
          <w:bCs/>
        </w:rPr>
      </w:pPr>
      <w:r w:rsidRPr="000C48A2">
        <w:rPr>
          <w:rFonts w:ascii="Arial" w:eastAsia="Arial" w:hAnsi="Arial" w:cs="Arial"/>
          <w:b/>
          <w:lang w:bidi="de-DE"/>
        </w:rPr>
        <w:t xml:space="preserve">Tonnenweise Produktionsabfälle als Sekundärrohstoff verwertet </w:t>
      </w:r>
    </w:p>
    <w:p w14:paraId="5ABDA64F" w14:textId="67878C15" w:rsidR="00186D09" w:rsidRPr="000C48A2" w:rsidRDefault="00C15909" w:rsidP="00C15909">
      <w:pPr>
        <w:pStyle w:val="Listeafsnit"/>
        <w:rPr>
          <w:rFonts w:ascii="Arial" w:hAnsi="Arial" w:cs="Arial"/>
        </w:rPr>
      </w:pPr>
      <w:r w:rsidRPr="000C48A2">
        <w:rPr>
          <w:rFonts w:ascii="Arial" w:eastAsia="Arial" w:hAnsi="Arial" w:cs="Arial"/>
          <w:lang w:bidi="de-DE"/>
        </w:rPr>
        <w:t>Produktionsreste aus der Kantenbearbeitung der Troldtekt-Akustikplatten werden als Sekundärrohstoff in der Zementherstellung bei Aalborg Portland genutzt und auf diese Weise in den technischen Kreislauf zurückgeführt. Im Jahr 2020 nahmen die Liefer-Lkw von Aalborg Portland 3.347 Tonnen Produktionsabfälle mit zurück in die Zementfabrik.</w:t>
      </w:r>
    </w:p>
    <w:p w14:paraId="412FB450" w14:textId="77777777" w:rsidR="00C15909" w:rsidRPr="000C48A2" w:rsidRDefault="00C15909" w:rsidP="00C15909">
      <w:pPr>
        <w:pStyle w:val="Listeafsnit"/>
        <w:rPr>
          <w:rFonts w:ascii="Arial" w:hAnsi="Arial" w:cs="Arial"/>
          <w:b/>
          <w:bCs/>
        </w:rPr>
      </w:pPr>
    </w:p>
    <w:p w14:paraId="00E3EE7B" w14:textId="7BD0883F" w:rsidR="008A1595" w:rsidRPr="000C48A2" w:rsidRDefault="00C15909" w:rsidP="00C15909">
      <w:pPr>
        <w:pStyle w:val="Listeafsnit"/>
        <w:numPr>
          <w:ilvl w:val="0"/>
          <w:numId w:val="40"/>
        </w:numPr>
        <w:rPr>
          <w:rFonts w:ascii="Arial" w:hAnsi="Arial" w:cs="Arial"/>
          <w:b/>
          <w:bCs/>
        </w:rPr>
      </w:pPr>
      <w:r w:rsidRPr="000C48A2">
        <w:rPr>
          <w:rFonts w:ascii="Arial" w:eastAsia="Arial" w:hAnsi="Arial" w:cs="Arial"/>
          <w:b/>
          <w:lang w:bidi="de-DE"/>
        </w:rPr>
        <w:t>Sämtliches Rohholz stammt aus zertifizierten Wäldern</w:t>
      </w:r>
    </w:p>
    <w:p w14:paraId="285BCC41" w14:textId="6C0130AE" w:rsidR="00C15909" w:rsidRPr="000C48A2" w:rsidRDefault="00C15909" w:rsidP="0084157E">
      <w:pPr>
        <w:pStyle w:val="Listeafsnit"/>
        <w:rPr>
          <w:rFonts w:ascii="Arial" w:hAnsi="Arial" w:cs="Arial"/>
        </w:rPr>
      </w:pPr>
      <w:r w:rsidRPr="000C48A2">
        <w:rPr>
          <w:rFonts w:ascii="Arial" w:eastAsia="Arial" w:hAnsi="Arial" w:cs="Arial"/>
          <w:lang w:bidi="de-DE"/>
        </w:rPr>
        <w:t>Troldtekt ist seit 2020 nach den beiden führenden Standards für verantwortungsvolle Waldwirtschaft zertifiziert: FSC</w:t>
      </w:r>
      <w:r w:rsidRPr="000C48A2">
        <w:rPr>
          <w:rFonts w:ascii="Arial" w:eastAsia="Arial" w:hAnsi="Arial" w:cs="Arial"/>
          <w:vertAlign w:val="superscript"/>
          <w:lang w:bidi="de-DE"/>
        </w:rPr>
        <w:t>®</w:t>
      </w:r>
      <w:r w:rsidRPr="000C48A2">
        <w:rPr>
          <w:rFonts w:ascii="Arial" w:eastAsia="Arial" w:hAnsi="Arial" w:cs="Arial"/>
          <w:lang w:bidi="de-DE"/>
        </w:rPr>
        <w:t xml:space="preserve"> (FSC</w:t>
      </w:r>
      <w:r w:rsidRPr="000C48A2">
        <w:rPr>
          <w:rFonts w:ascii="Arial" w:eastAsia="Arial" w:hAnsi="Arial" w:cs="Arial"/>
          <w:vertAlign w:val="superscript"/>
          <w:lang w:bidi="de-DE"/>
        </w:rPr>
        <w:t>®</w:t>
      </w:r>
      <w:r w:rsidRPr="000C48A2">
        <w:rPr>
          <w:rFonts w:ascii="Arial" w:eastAsia="Arial" w:hAnsi="Arial" w:cs="Arial"/>
          <w:lang w:bidi="de-DE"/>
        </w:rPr>
        <w:t>C115450) und PEFC™. Das gesamte Rohholz für die Herstellung der Akustikplatten ist zertifiziert, und beim Kauf von Troldtekt können die Kunden zwischen den beiden Gütesiegeln wählen.</w:t>
      </w:r>
    </w:p>
    <w:p w14:paraId="71CBF018" w14:textId="77777777" w:rsidR="00C15909" w:rsidRPr="000C48A2" w:rsidRDefault="00C15909" w:rsidP="00C15909">
      <w:pPr>
        <w:rPr>
          <w:rFonts w:ascii="Arial" w:hAnsi="Arial" w:cs="Arial"/>
        </w:rPr>
      </w:pPr>
    </w:p>
    <w:p w14:paraId="6B953B4A" w14:textId="318C096C" w:rsidR="008B7F71" w:rsidRDefault="008B7F71" w:rsidP="008A1595">
      <w:pPr>
        <w:rPr>
          <w:rFonts w:ascii="Arial" w:eastAsia="Arial" w:hAnsi="Arial" w:cs="Arial"/>
          <w:i/>
          <w:lang w:bidi="de-DE"/>
        </w:rPr>
      </w:pPr>
      <w:hyperlink r:id="rId11" w:history="1">
        <w:r w:rsidR="008A1595" w:rsidRPr="008B7F71">
          <w:rPr>
            <w:rStyle w:val="Hyperlink"/>
            <w:rFonts w:ascii="Arial" w:eastAsia="Arial" w:hAnsi="Arial" w:cs="Arial"/>
            <w:iCs/>
            <w:lang w:bidi="de-DE"/>
          </w:rPr>
          <w:t>Den vollständigen CSR-Bericht 2020 von Troldtekt lesen Sie hier</w:t>
        </w:r>
      </w:hyperlink>
      <w:r w:rsidRPr="008B7F71">
        <w:rPr>
          <w:rFonts w:ascii="Arial" w:eastAsia="Arial" w:hAnsi="Arial" w:cs="Arial"/>
          <w:i/>
          <w:lang w:bidi="de-DE"/>
        </w:rPr>
        <w:t>.</w:t>
      </w:r>
      <w:r w:rsidR="008A1595" w:rsidRPr="000C48A2">
        <w:rPr>
          <w:rFonts w:ascii="Arial" w:eastAsia="Arial" w:hAnsi="Arial" w:cs="Arial"/>
          <w:i/>
          <w:lang w:bidi="de-DE"/>
        </w:rPr>
        <w:t xml:space="preserve"> </w:t>
      </w:r>
    </w:p>
    <w:p w14:paraId="303408E5" w14:textId="77777777" w:rsidR="008B7F71" w:rsidRDefault="008B7F71" w:rsidP="008A1595">
      <w:pPr>
        <w:rPr>
          <w:rFonts w:ascii="Arial" w:eastAsia="Arial" w:hAnsi="Arial" w:cs="Arial"/>
          <w:i/>
          <w:lang w:bidi="de-DE"/>
        </w:rPr>
      </w:pPr>
    </w:p>
    <w:p w14:paraId="408D28FE" w14:textId="571087BC" w:rsidR="008A1595" w:rsidRPr="000C48A2" w:rsidRDefault="008A1595" w:rsidP="008A1595">
      <w:pPr>
        <w:rPr>
          <w:rFonts w:ascii="Arial" w:hAnsi="Arial" w:cs="Arial"/>
          <w:i/>
          <w:iCs/>
        </w:rPr>
      </w:pPr>
      <w:r w:rsidRPr="000C48A2">
        <w:rPr>
          <w:rFonts w:ascii="Arial" w:eastAsia="Arial" w:hAnsi="Arial" w:cs="Arial"/>
          <w:i/>
          <w:lang w:bidi="de-DE"/>
        </w:rPr>
        <w:t xml:space="preserve">Die englische Version des Berichts wird im Juni im Rahmen von Troldtekts Anschluss an den UN Global Compact, der weltweiten, freiwilligen Initiative für die Sozialverantwortung von Unternehmen, bei den Vereinten Nationen eingereicht. Seit 2010 legt Troldtekt jährlich einen aktuellen CSR- und Nachhaltigkeitsbericht bei der UNO vor. </w:t>
      </w:r>
    </w:p>
    <w:p w14:paraId="5FCC03EE" w14:textId="026A7C28" w:rsidR="008A1595" w:rsidRPr="000C48A2" w:rsidRDefault="008A1595" w:rsidP="009719F6">
      <w:pPr>
        <w:pStyle w:val="Underrubrik"/>
        <w:rPr>
          <w:rFonts w:ascii="Arial" w:hAnsi="Arial" w:cs="Arial"/>
        </w:rPr>
      </w:pPr>
    </w:p>
    <w:p w14:paraId="4A29C2E1" w14:textId="3F25FBFF" w:rsidR="008A1595" w:rsidRPr="000C48A2" w:rsidRDefault="008A1595" w:rsidP="008A1595">
      <w:pPr>
        <w:rPr>
          <w:rFonts w:ascii="Arial" w:hAnsi="Arial" w:cs="Arial"/>
        </w:rPr>
      </w:pPr>
    </w:p>
    <w:p w14:paraId="064DA454" w14:textId="77777777" w:rsidR="009B195A" w:rsidRDefault="009B195A">
      <w:pPr>
        <w:spacing w:after="200" w:line="276" w:lineRule="auto"/>
        <w:rPr>
          <w:rStyle w:val="Strk"/>
          <w:rFonts w:ascii="Arial" w:eastAsia="Arial" w:hAnsi="Arial" w:cs="Arial"/>
          <w:sz w:val="22"/>
          <w:lang w:bidi="de-DE"/>
        </w:rPr>
      </w:pPr>
      <w:r>
        <w:rPr>
          <w:rStyle w:val="Strk"/>
          <w:rFonts w:ascii="Arial" w:eastAsia="Arial" w:hAnsi="Arial" w:cs="Arial"/>
          <w:sz w:val="22"/>
          <w:lang w:bidi="de-DE"/>
        </w:rPr>
        <w:br w:type="page"/>
      </w:r>
    </w:p>
    <w:p w14:paraId="52A46914" w14:textId="77777777" w:rsidR="009B195A" w:rsidRDefault="009B195A" w:rsidP="008A1595">
      <w:pPr>
        <w:rPr>
          <w:rStyle w:val="Strk"/>
          <w:rFonts w:ascii="Arial" w:eastAsia="Arial" w:hAnsi="Arial" w:cs="Arial"/>
          <w:sz w:val="22"/>
          <w:lang w:bidi="de-DE"/>
        </w:rPr>
      </w:pPr>
    </w:p>
    <w:p w14:paraId="65C0E22F" w14:textId="77777777" w:rsidR="009B195A" w:rsidRDefault="009B195A" w:rsidP="008A1595">
      <w:pPr>
        <w:rPr>
          <w:rStyle w:val="Strk"/>
          <w:rFonts w:ascii="Arial" w:eastAsia="Arial" w:hAnsi="Arial" w:cs="Arial"/>
          <w:sz w:val="22"/>
          <w:lang w:bidi="de-DE"/>
        </w:rPr>
      </w:pPr>
    </w:p>
    <w:p w14:paraId="022EA512" w14:textId="77777777" w:rsidR="009B195A" w:rsidRDefault="009B195A" w:rsidP="008A1595">
      <w:pPr>
        <w:rPr>
          <w:rStyle w:val="Strk"/>
          <w:rFonts w:ascii="Arial" w:eastAsia="Arial" w:hAnsi="Arial" w:cs="Arial"/>
          <w:sz w:val="22"/>
          <w:lang w:bidi="de-DE"/>
        </w:rPr>
      </w:pPr>
    </w:p>
    <w:p w14:paraId="10FDC42A" w14:textId="3118096F" w:rsidR="008A1595" w:rsidRPr="000C48A2" w:rsidRDefault="008A1595" w:rsidP="008A1595">
      <w:pPr>
        <w:rPr>
          <w:rFonts w:ascii="Arial" w:hAnsi="Arial" w:cs="Arial"/>
          <w:szCs w:val="20"/>
        </w:rPr>
      </w:pPr>
      <w:r w:rsidRPr="000C48A2">
        <w:rPr>
          <w:rStyle w:val="Strk"/>
          <w:rFonts w:ascii="Arial" w:eastAsia="Arial" w:hAnsi="Arial" w:cs="Arial"/>
          <w:sz w:val="22"/>
          <w:lang w:bidi="de-DE"/>
        </w:rPr>
        <w:t xml:space="preserve">FAKTEN ÜBER TROLDTEKT: </w:t>
      </w:r>
      <w:r w:rsidRPr="000C48A2">
        <w:rPr>
          <w:rStyle w:val="Strk"/>
          <w:rFonts w:ascii="Arial" w:eastAsia="Arial" w:hAnsi="Arial" w:cs="Arial"/>
          <w:sz w:val="22"/>
          <w:lang w:bidi="de-DE"/>
        </w:rPr>
        <w:br/>
      </w:r>
    </w:p>
    <w:p w14:paraId="725B331B" w14:textId="77777777" w:rsidR="008A1595" w:rsidRPr="000C48A2" w:rsidRDefault="008A1595" w:rsidP="008A1595">
      <w:pPr>
        <w:pStyle w:val="Listeafsnit"/>
        <w:numPr>
          <w:ilvl w:val="0"/>
          <w:numId w:val="38"/>
        </w:numPr>
        <w:rPr>
          <w:rFonts w:ascii="Arial" w:hAnsi="Arial" w:cs="Arial"/>
          <w:szCs w:val="20"/>
        </w:rPr>
      </w:pPr>
      <w:r w:rsidRPr="000C48A2">
        <w:rPr>
          <w:rFonts w:ascii="Arial" w:eastAsia="Arial" w:hAnsi="Arial" w:cs="Arial"/>
          <w:szCs w:val="20"/>
          <w:lang w:bidi="de-DE"/>
        </w:rPr>
        <w:t xml:space="preserve">Die dänische Troldtekt A/S ist der führende Entwickler und Hersteller von Akustiklösungen für Wände und Decken. </w:t>
      </w:r>
    </w:p>
    <w:p w14:paraId="2FC48753" w14:textId="043295FD" w:rsidR="008A1595" w:rsidRPr="000C48A2" w:rsidRDefault="008A1595" w:rsidP="008A1595">
      <w:pPr>
        <w:pStyle w:val="Listeafsnit"/>
        <w:numPr>
          <w:ilvl w:val="0"/>
          <w:numId w:val="38"/>
        </w:numPr>
        <w:rPr>
          <w:rFonts w:ascii="Arial" w:hAnsi="Arial" w:cs="Arial"/>
          <w:szCs w:val="20"/>
        </w:rPr>
      </w:pPr>
      <w:r w:rsidRPr="000C48A2">
        <w:rPr>
          <w:rFonts w:ascii="Arial" w:eastAsia="Arial" w:hAnsi="Arial" w:cs="Arial"/>
          <w:szCs w:val="20"/>
          <w:lang w:bidi="de-DE"/>
        </w:rPr>
        <w:t xml:space="preserve">Seit 1935 erfolgt die Produktion aus den natürlichen Rohstoffen Holz und Zement aus dänischen Rohstoffquellen unter modernen, umweltschonenden Bedingungen in Dänemark. </w:t>
      </w:r>
    </w:p>
    <w:p w14:paraId="21884003" w14:textId="2EAA7645" w:rsidR="008A1595" w:rsidRPr="000C48A2" w:rsidRDefault="008A1595" w:rsidP="008A1595">
      <w:pPr>
        <w:pStyle w:val="Listeafsnit"/>
        <w:numPr>
          <w:ilvl w:val="0"/>
          <w:numId w:val="38"/>
        </w:numPr>
        <w:rPr>
          <w:rFonts w:ascii="Arial" w:hAnsi="Arial" w:cs="Arial"/>
          <w:szCs w:val="20"/>
        </w:rPr>
      </w:pPr>
      <w:r w:rsidRPr="000C48A2">
        <w:rPr>
          <w:rFonts w:ascii="Arial" w:eastAsia="Arial" w:hAnsi="Arial" w:cs="Arial"/>
          <w:szCs w:val="20"/>
          <w:lang w:bidi="de-DE"/>
        </w:rPr>
        <w:t>Das zentrale Element in der Geschäftsstrategie von Troldtekt ist das nachhaltige Cradle to Cradle-Designkonzept.</w:t>
      </w:r>
    </w:p>
    <w:p w14:paraId="5A1F9BCA" w14:textId="77777777" w:rsidR="008A1595" w:rsidRPr="000C48A2" w:rsidRDefault="008A1595" w:rsidP="008A1595">
      <w:pPr>
        <w:rPr>
          <w:rFonts w:ascii="Arial" w:hAnsi="Arial" w:cs="Arial"/>
          <w:b/>
        </w:rPr>
      </w:pPr>
    </w:p>
    <w:p w14:paraId="74376FFF" w14:textId="77777777" w:rsidR="000C48A2" w:rsidRPr="000C48A2" w:rsidRDefault="000C48A2" w:rsidP="000C48A2">
      <w:pPr>
        <w:rPr>
          <w:rFonts w:ascii="Arial" w:hAnsi="Arial" w:cs="Arial"/>
          <w:b/>
        </w:rPr>
      </w:pPr>
      <w:r w:rsidRPr="000C48A2">
        <w:rPr>
          <w:rFonts w:ascii="Arial" w:eastAsia="Arial" w:hAnsi="Arial" w:cs="Arial"/>
          <w:b/>
          <w:lang w:bidi="de-DE"/>
        </w:rPr>
        <w:t xml:space="preserve">WEITERE INFORMATIONEN: </w:t>
      </w:r>
    </w:p>
    <w:p w14:paraId="0DD079F5" w14:textId="77777777" w:rsidR="000C48A2" w:rsidRPr="000C48A2" w:rsidRDefault="000C48A2" w:rsidP="000C48A2">
      <w:pPr>
        <w:rPr>
          <w:rFonts w:ascii="Arial" w:hAnsi="Arial" w:cs="Arial"/>
          <w:b/>
        </w:rPr>
      </w:pPr>
    </w:p>
    <w:p w14:paraId="0F4E9E2A" w14:textId="4262CB86" w:rsidR="00FE176D" w:rsidRDefault="000C48A2" w:rsidP="00982ECA">
      <w:pPr>
        <w:pStyle w:val="NormalWeb"/>
        <w:spacing w:before="0" w:beforeAutospacing="0" w:after="0" w:afterAutospacing="0"/>
        <w:rPr>
          <w:rFonts w:ascii="Arial" w:eastAsia="Arial" w:hAnsi="Arial" w:cs="Arial"/>
          <w:sz w:val="20"/>
          <w:szCs w:val="20"/>
          <w:lang w:bidi="de-DE"/>
        </w:rPr>
      </w:pPr>
      <w:r w:rsidRPr="000C48A2">
        <w:rPr>
          <w:rFonts w:ascii="Arial" w:eastAsia="Arial" w:hAnsi="Arial" w:cs="Arial"/>
          <w:sz w:val="20"/>
          <w:szCs w:val="20"/>
          <w:lang w:bidi="de-DE"/>
        </w:rPr>
        <w:t xml:space="preserve">Peer Leth, Geschäftsführer von Troldtekt A/S: +45 8747 8130 // </w:t>
      </w:r>
      <w:hyperlink r:id="rId12" w:history="1">
        <w:r w:rsidRPr="000C48A2">
          <w:rPr>
            <w:rStyle w:val="Hyperlink"/>
            <w:rFonts w:ascii="Arial" w:eastAsia="Arial" w:hAnsi="Arial" w:cs="Arial"/>
            <w:sz w:val="20"/>
            <w:szCs w:val="20"/>
            <w:lang w:bidi="de-DE"/>
          </w:rPr>
          <w:t>ple@troldtekt.dk</w:t>
        </w:r>
      </w:hyperlink>
      <w:r w:rsidRPr="000C48A2">
        <w:rPr>
          <w:rFonts w:ascii="Arial" w:eastAsia="Arial" w:hAnsi="Arial" w:cs="Arial"/>
          <w:sz w:val="20"/>
          <w:szCs w:val="20"/>
          <w:lang w:bidi="de-DE"/>
        </w:rPr>
        <w:t xml:space="preserve">       </w:t>
      </w:r>
      <w:r w:rsidRPr="000C48A2">
        <w:rPr>
          <w:rFonts w:ascii="Arial" w:eastAsia="Arial" w:hAnsi="Arial" w:cs="Arial"/>
          <w:sz w:val="20"/>
          <w:szCs w:val="20"/>
          <w:lang w:bidi="de-DE"/>
        </w:rPr>
        <w:br/>
        <w:t xml:space="preserve">Tina Snedker Kristensen, Leiterin Marketing und Kommunikation: +45 8747 8124 // </w:t>
      </w:r>
      <w:hyperlink r:id="rId13" w:history="1">
        <w:r w:rsidRPr="000C48A2">
          <w:rPr>
            <w:rStyle w:val="Hyperlink"/>
            <w:rFonts w:ascii="Arial" w:eastAsia="Arial" w:hAnsi="Arial" w:cs="Arial"/>
            <w:sz w:val="20"/>
            <w:szCs w:val="20"/>
            <w:lang w:bidi="de-DE"/>
          </w:rPr>
          <w:t>tkr@troldtekt.dk</w:t>
        </w:r>
      </w:hyperlink>
      <w:r w:rsidRPr="000C48A2">
        <w:rPr>
          <w:rFonts w:ascii="Arial" w:eastAsia="Arial" w:hAnsi="Arial" w:cs="Arial"/>
          <w:sz w:val="20"/>
          <w:szCs w:val="20"/>
          <w:lang w:bidi="de-DE"/>
        </w:rPr>
        <w:t xml:space="preserve">   </w:t>
      </w:r>
    </w:p>
    <w:p w14:paraId="6326BD07" w14:textId="602E9E37" w:rsidR="00D3304E" w:rsidRDefault="00D3304E" w:rsidP="00982ECA">
      <w:pPr>
        <w:pStyle w:val="NormalWeb"/>
        <w:spacing w:before="0" w:beforeAutospacing="0" w:after="0" w:afterAutospacing="0"/>
        <w:rPr>
          <w:rFonts w:ascii="Arial" w:eastAsia="Arial" w:hAnsi="Arial" w:cs="Arial"/>
          <w:sz w:val="20"/>
          <w:szCs w:val="20"/>
          <w:lang w:bidi="de-DE"/>
        </w:rPr>
      </w:pPr>
    </w:p>
    <w:p w14:paraId="68D2612B" w14:textId="77777777" w:rsidR="00D3304E" w:rsidRPr="00932AC7" w:rsidRDefault="00D3304E" w:rsidP="00D3304E">
      <w:pPr>
        <w:spacing w:line="240" w:lineRule="auto"/>
        <w:rPr>
          <w:rFonts w:ascii="Arial" w:eastAsia="Times New Roman" w:hAnsi="Arial" w:cs="Arial"/>
          <w:szCs w:val="20"/>
          <w:lang w:val="da-DK" w:eastAsia="da-DK"/>
        </w:rPr>
      </w:pPr>
      <w:r w:rsidRPr="00932AC7">
        <w:rPr>
          <w:rFonts w:ascii="Arial" w:eastAsia="Times New Roman" w:hAnsi="Arial" w:cs="Arial"/>
          <w:szCs w:val="20"/>
          <w:lang w:val="da-DK" w:bidi="de-DE"/>
        </w:rPr>
        <w:t xml:space="preserve">Troldtekt A/S </w:t>
      </w:r>
    </w:p>
    <w:p w14:paraId="69E6A0BC" w14:textId="77777777" w:rsidR="00D3304E" w:rsidRPr="00932AC7" w:rsidRDefault="00D3304E" w:rsidP="00D3304E">
      <w:pPr>
        <w:spacing w:line="240" w:lineRule="auto"/>
        <w:rPr>
          <w:rFonts w:ascii="Arial" w:eastAsia="Times New Roman" w:hAnsi="Arial" w:cs="Arial"/>
          <w:szCs w:val="20"/>
          <w:lang w:val="da-DK" w:eastAsia="da-DK"/>
        </w:rPr>
      </w:pPr>
      <w:proofErr w:type="spellStart"/>
      <w:r w:rsidRPr="00932AC7">
        <w:rPr>
          <w:rFonts w:ascii="Arial" w:eastAsia="Times New Roman" w:hAnsi="Arial" w:cs="Arial"/>
          <w:szCs w:val="20"/>
          <w:lang w:val="da-DK" w:bidi="de-DE"/>
        </w:rPr>
        <w:t>Sletvej</w:t>
      </w:r>
      <w:proofErr w:type="spellEnd"/>
      <w:r w:rsidRPr="00932AC7">
        <w:rPr>
          <w:rFonts w:ascii="Arial" w:eastAsia="Times New Roman" w:hAnsi="Arial" w:cs="Arial"/>
          <w:szCs w:val="20"/>
          <w:lang w:val="da-DK" w:bidi="de-DE"/>
        </w:rPr>
        <w:t xml:space="preserve"> 2A </w:t>
      </w:r>
    </w:p>
    <w:p w14:paraId="4FB13EA3" w14:textId="77777777" w:rsidR="00D3304E" w:rsidRPr="00932AC7" w:rsidRDefault="00D3304E" w:rsidP="00D3304E">
      <w:pPr>
        <w:spacing w:line="240" w:lineRule="auto"/>
        <w:rPr>
          <w:rFonts w:ascii="Arial" w:eastAsia="Times New Roman" w:hAnsi="Arial" w:cs="Arial"/>
          <w:szCs w:val="20"/>
          <w:lang w:val="da-DK" w:eastAsia="da-DK"/>
        </w:rPr>
      </w:pPr>
      <w:r w:rsidRPr="00932AC7">
        <w:rPr>
          <w:rFonts w:ascii="Arial" w:eastAsia="Times New Roman" w:hAnsi="Arial" w:cs="Arial"/>
          <w:szCs w:val="20"/>
          <w:lang w:val="da-DK" w:bidi="de-DE"/>
        </w:rPr>
        <w:t>DK - 8310 Tranbjerg J</w:t>
      </w:r>
    </w:p>
    <w:p w14:paraId="5DBCD418" w14:textId="77777777" w:rsidR="00D3304E" w:rsidRPr="00932AC7" w:rsidRDefault="00D3304E" w:rsidP="00D3304E">
      <w:pPr>
        <w:spacing w:line="240" w:lineRule="auto"/>
        <w:rPr>
          <w:rFonts w:ascii="Arial" w:eastAsia="Times New Roman" w:hAnsi="Arial" w:cs="Arial"/>
          <w:szCs w:val="20"/>
          <w:lang w:val="da-DK" w:eastAsia="da-DK"/>
        </w:rPr>
      </w:pPr>
    </w:p>
    <w:p w14:paraId="3021979A" w14:textId="77777777" w:rsidR="00D3304E" w:rsidRPr="00714697" w:rsidRDefault="00D3304E" w:rsidP="00D3304E">
      <w:pPr>
        <w:spacing w:line="240" w:lineRule="auto"/>
        <w:rPr>
          <w:rFonts w:ascii="Arial" w:eastAsia="Times New Roman" w:hAnsi="Arial" w:cs="Arial"/>
          <w:szCs w:val="20"/>
          <w:lang w:eastAsia="da-DK"/>
        </w:rPr>
      </w:pPr>
      <w:r w:rsidRPr="00714697">
        <w:rPr>
          <w:rFonts w:ascii="Arial" w:eastAsia="Times New Roman" w:hAnsi="Arial" w:cs="Arial"/>
          <w:szCs w:val="20"/>
          <w:lang w:bidi="de-DE"/>
        </w:rPr>
        <w:t>Troldtekt GmbH</w:t>
      </w:r>
    </w:p>
    <w:p w14:paraId="13C1C497" w14:textId="77777777" w:rsidR="00D3304E" w:rsidRPr="00714697" w:rsidRDefault="00D3304E" w:rsidP="00D3304E">
      <w:pPr>
        <w:spacing w:line="240" w:lineRule="auto"/>
        <w:rPr>
          <w:rFonts w:ascii="Arial" w:eastAsia="Times New Roman" w:hAnsi="Arial" w:cs="Arial"/>
          <w:szCs w:val="20"/>
          <w:lang w:eastAsia="da-DK"/>
        </w:rPr>
      </w:pPr>
      <w:r w:rsidRPr="00714697">
        <w:rPr>
          <w:rFonts w:ascii="Arial" w:eastAsia="Times New Roman" w:hAnsi="Arial" w:cs="Arial"/>
          <w:szCs w:val="20"/>
          <w:lang w:bidi="de-DE"/>
        </w:rPr>
        <w:t>Friesenweg 4 · Haus 12</w:t>
      </w:r>
    </w:p>
    <w:p w14:paraId="0B9F9FF0" w14:textId="77777777" w:rsidR="00D3304E" w:rsidRPr="00714697" w:rsidRDefault="00D3304E" w:rsidP="00D3304E">
      <w:pPr>
        <w:spacing w:line="240" w:lineRule="auto"/>
        <w:rPr>
          <w:rFonts w:ascii="Arial" w:eastAsia="Times New Roman" w:hAnsi="Arial" w:cs="Arial"/>
          <w:szCs w:val="20"/>
          <w:lang w:eastAsia="da-DK"/>
        </w:rPr>
      </w:pPr>
      <w:r w:rsidRPr="00714697">
        <w:rPr>
          <w:rFonts w:ascii="Arial" w:eastAsia="Times New Roman" w:hAnsi="Arial" w:cs="Arial"/>
          <w:szCs w:val="20"/>
          <w:lang w:bidi="de-DE"/>
        </w:rPr>
        <w:t>D-22763 Hamburg</w:t>
      </w:r>
    </w:p>
    <w:p w14:paraId="05C76DD1" w14:textId="77777777" w:rsidR="00D3304E" w:rsidRDefault="008B7F71" w:rsidP="00D3304E">
      <w:pPr>
        <w:spacing w:line="240" w:lineRule="auto"/>
        <w:rPr>
          <w:rFonts w:ascii="Arial" w:eastAsia="Times New Roman" w:hAnsi="Arial" w:cs="Arial"/>
          <w:szCs w:val="20"/>
          <w:lang w:eastAsia="da-DK" w:bidi="de-DE"/>
        </w:rPr>
      </w:pPr>
      <w:hyperlink r:id="rId14" w:history="1">
        <w:r w:rsidR="00D3304E" w:rsidRPr="002378A0">
          <w:rPr>
            <w:rStyle w:val="Hyperlink"/>
            <w:rFonts w:ascii="Arial" w:eastAsia="Times New Roman" w:hAnsi="Arial" w:cs="Arial"/>
            <w:szCs w:val="20"/>
            <w:lang w:bidi="de-DE"/>
          </w:rPr>
          <w:t>www.troldtekt.de</w:t>
        </w:r>
      </w:hyperlink>
      <w:r w:rsidR="00D3304E" w:rsidRPr="002378A0">
        <w:rPr>
          <w:rFonts w:ascii="Arial" w:eastAsia="Times New Roman" w:hAnsi="Arial" w:cs="Arial"/>
          <w:szCs w:val="20"/>
          <w:lang w:bidi="de-DE"/>
        </w:rPr>
        <w:t xml:space="preserve"> </w:t>
      </w:r>
    </w:p>
    <w:p w14:paraId="77789AAA" w14:textId="77777777" w:rsidR="00D3304E" w:rsidRPr="00982ECA" w:rsidRDefault="00D3304E" w:rsidP="00982ECA">
      <w:pPr>
        <w:pStyle w:val="NormalWeb"/>
        <w:spacing w:before="0" w:beforeAutospacing="0" w:after="0" w:afterAutospacing="0"/>
        <w:rPr>
          <w:rFonts w:ascii="Arial" w:hAnsi="Arial" w:cs="Arial"/>
          <w:bdr w:val="none" w:sz="0" w:space="0" w:color="auto" w:frame="1"/>
          <w:shd w:val="clear" w:color="auto" w:fill="FFFFFF"/>
        </w:rPr>
      </w:pPr>
    </w:p>
    <w:sectPr w:rsidR="00D3304E" w:rsidRPr="00982ECA" w:rsidSect="000C48A2">
      <w:headerReference w:type="default" r:id="rId1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FE3D" w14:textId="77777777" w:rsidR="007E6BB3" w:rsidRDefault="007E6BB3" w:rsidP="00F8517F">
      <w:pPr>
        <w:spacing w:line="240" w:lineRule="auto"/>
      </w:pPr>
      <w:r>
        <w:separator/>
      </w:r>
    </w:p>
  </w:endnote>
  <w:endnote w:type="continuationSeparator" w:id="0">
    <w:p w14:paraId="069AE507" w14:textId="77777777" w:rsidR="007E6BB3" w:rsidRDefault="007E6BB3"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8D9B" w14:textId="77777777" w:rsidR="007E6BB3" w:rsidRDefault="007E6BB3" w:rsidP="00F8517F">
      <w:pPr>
        <w:spacing w:line="240" w:lineRule="auto"/>
      </w:pPr>
      <w:r>
        <w:separator/>
      </w:r>
    </w:p>
  </w:footnote>
  <w:footnote w:type="continuationSeparator" w:id="0">
    <w:p w14:paraId="4FDEBADA" w14:textId="77777777" w:rsidR="007E6BB3" w:rsidRDefault="007E6BB3"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E4BD" w14:textId="70035564" w:rsidR="0051473F" w:rsidRPr="000C48A2" w:rsidRDefault="000C48A2" w:rsidP="000C48A2">
    <w:pPr>
      <w:pStyle w:val="Sidehoved"/>
      <w:jc w:val="right"/>
    </w:pPr>
    <w:r>
      <w:rPr>
        <w:noProof/>
        <w:lang w:bidi="de-DE"/>
      </w:rPr>
      <w:drawing>
        <wp:inline distT="0" distB="0" distL="0" distR="0" wp14:anchorId="4AEFDA9C" wp14:editId="6EA2611F">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5E71CFB"/>
    <w:multiLevelType w:val="hybridMultilevel"/>
    <w:tmpl w:val="14348C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6EB0FC4"/>
    <w:multiLevelType w:val="hybridMultilevel"/>
    <w:tmpl w:val="29726210"/>
    <w:lvl w:ilvl="0" w:tplc="AB8A4D76">
      <w:start w:val="1"/>
      <w:numFmt w:val="bullet"/>
      <w:lvlText w:val=""/>
      <w:lvlJc w:val="left"/>
      <w:pPr>
        <w:ind w:left="720" w:hanging="360"/>
      </w:pPr>
      <w:rPr>
        <w:rFonts w:ascii="Symbol" w:hAnsi="Symbol" w:hint="default"/>
      </w:rPr>
    </w:lvl>
    <w:lvl w:ilvl="1" w:tplc="6C5EF1C4">
      <w:numFmt w:val="bullet"/>
      <w:lvlText w:val="–"/>
      <w:lvlJc w:val="left"/>
      <w:pPr>
        <w:ind w:left="1440" w:hanging="360"/>
      </w:pPr>
      <w:rPr>
        <w:rFonts w:ascii="Cambria" w:eastAsiaTheme="minorHAnsi" w:hAnsi="Cambria" w:cstheme="minorBid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4AB07B1"/>
    <w:multiLevelType w:val="hybridMultilevel"/>
    <w:tmpl w:val="86C838F4"/>
    <w:lvl w:ilvl="0" w:tplc="AB8A4D7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cs="Wingdings" w:hint="default"/>
      </w:rPr>
    </w:lvl>
    <w:lvl w:ilvl="3" w:tplc="04060001" w:tentative="1">
      <w:start w:val="1"/>
      <w:numFmt w:val="bullet"/>
      <w:lvlText w:val=""/>
      <w:lvlJc w:val="left"/>
      <w:pPr>
        <w:ind w:left="2880" w:hanging="360"/>
      </w:pPr>
      <w:rPr>
        <w:rFonts w:ascii="Symbol" w:hAnsi="Symbol" w:cs="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cs="Wingdings" w:hint="default"/>
      </w:rPr>
    </w:lvl>
    <w:lvl w:ilvl="6" w:tplc="04060001" w:tentative="1">
      <w:start w:val="1"/>
      <w:numFmt w:val="bullet"/>
      <w:lvlText w:val=""/>
      <w:lvlJc w:val="left"/>
      <w:pPr>
        <w:ind w:left="5040" w:hanging="360"/>
      </w:pPr>
      <w:rPr>
        <w:rFonts w:ascii="Symbol" w:hAnsi="Symbol" w:cs="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9"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20"/>
  </w:num>
  <w:num w:numId="6">
    <w:abstractNumId w:val="16"/>
  </w:num>
  <w:num w:numId="7">
    <w:abstractNumId w:val="13"/>
  </w:num>
  <w:num w:numId="8">
    <w:abstractNumId w:val="29"/>
  </w:num>
  <w:num w:numId="9">
    <w:abstractNumId w:val="26"/>
  </w:num>
  <w:num w:numId="10">
    <w:abstractNumId w:val="21"/>
  </w:num>
  <w:num w:numId="11">
    <w:abstractNumId w:val="27"/>
  </w:num>
  <w:num w:numId="12">
    <w:abstractNumId w:val="28"/>
  </w:num>
  <w:num w:numId="13">
    <w:abstractNumId w:val="35"/>
  </w:num>
  <w:num w:numId="14">
    <w:abstractNumId w:val="33"/>
  </w:num>
  <w:num w:numId="15">
    <w:abstractNumId w:val="8"/>
  </w:num>
  <w:num w:numId="16">
    <w:abstractNumId w:val="38"/>
  </w:num>
  <w:num w:numId="17">
    <w:abstractNumId w:val="5"/>
  </w:num>
  <w:num w:numId="18">
    <w:abstractNumId w:val="10"/>
  </w:num>
  <w:num w:numId="19">
    <w:abstractNumId w:val="12"/>
  </w:num>
  <w:num w:numId="20">
    <w:abstractNumId w:val="36"/>
  </w:num>
  <w:num w:numId="21">
    <w:abstractNumId w:val="32"/>
  </w:num>
  <w:num w:numId="22">
    <w:abstractNumId w:val="22"/>
  </w:num>
  <w:num w:numId="23">
    <w:abstractNumId w:val="39"/>
  </w:num>
  <w:num w:numId="24">
    <w:abstractNumId w:val="23"/>
  </w:num>
  <w:num w:numId="25">
    <w:abstractNumId w:val="30"/>
  </w:num>
  <w:num w:numId="26">
    <w:abstractNumId w:val="24"/>
  </w:num>
  <w:num w:numId="27">
    <w:abstractNumId w:val="25"/>
  </w:num>
  <w:num w:numId="28">
    <w:abstractNumId w:val="34"/>
  </w:num>
  <w:num w:numId="29">
    <w:abstractNumId w:val="1"/>
  </w:num>
  <w:num w:numId="30">
    <w:abstractNumId w:val="14"/>
  </w:num>
  <w:num w:numId="31">
    <w:abstractNumId w:val="31"/>
  </w:num>
  <w:num w:numId="32">
    <w:abstractNumId w:val="4"/>
  </w:num>
  <w:num w:numId="33">
    <w:abstractNumId w:val="2"/>
  </w:num>
  <w:num w:numId="34">
    <w:abstractNumId w:val="7"/>
  </w:num>
  <w:num w:numId="35">
    <w:abstractNumId w:val="40"/>
  </w:num>
  <w:num w:numId="36">
    <w:abstractNumId w:val="6"/>
  </w:num>
  <w:num w:numId="37">
    <w:abstractNumId w:val="3"/>
  </w:num>
  <w:num w:numId="38">
    <w:abstractNumId w:val="19"/>
  </w:num>
  <w:num w:numId="39">
    <w:abstractNumId w:val="37"/>
  </w:num>
  <w:num w:numId="40">
    <w:abstractNumId w:val="18"/>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7B59"/>
    <w:rsid w:val="0009799E"/>
    <w:rsid w:val="000C48A2"/>
    <w:rsid w:val="000C4B82"/>
    <w:rsid w:val="000C7689"/>
    <w:rsid w:val="000E0624"/>
    <w:rsid w:val="000F0413"/>
    <w:rsid w:val="000F6B89"/>
    <w:rsid w:val="00102852"/>
    <w:rsid w:val="00111B28"/>
    <w:rsid w:val="0011274A"/>
    <w:rsid w:val="00113A5A"/>
    <w:rsid w:val="00127DD3"/>
    <w:rsid w:val="00130900"/>
    <w:rsid w:val="00131A00"/>
    <w:rsid w:val="00137642"/>
    <w:rsid w:val="0014036A"/>
    <w:rsid w:val="00155A4F"/>
    <w:rsid w:val="00172272"/>
    <w:rsid w:val="00186D09"/>
    <w:rsid w:val="001907E8"/>
    <w:rsid w:val="00192561"/>
    <w:rsid w:val="0019280E"/>
    <w:rsid w:val="00194F57"/>
    <w:rsid w:val="001C783F"/>
    <w:rsid w:val="001D05DE"/>
    <w:rsid w:val="001D1FE7"/>
    <w:rsid w:val="001D60F4"/>
    <w:rsid w:val="001D6234"/>
    <w:rsid w:val="001E74CC"/>
    <w:rsid w:val="001E79B5"/>
    <w:rsid w:val="001F19EE"/>
    <w:rsid w:val="001F4B0B"/>
    <w:rsid w:val="001F5152"/>
    <w:rsid w:val="001F6D2C"/>
    <w:rsid w:val="00206558"/>
    <w:rsid w:val="002135B9"/>
    <w:rsid w:val="00233AE6"/>
    <w:rsid w:val="00235806"/>
    <w:rsid w:val="0023728E"/>
    <w:rsid w:val="002556D3"/>
    <w:rsid w:val="002606D7"/>
    <w:rsid w:val="00270CA4"/>
    <w:rsid w:val="002760E1"/>
    <w:rsid w:val="00276D7E"/>
    <w:rsid w:val="0029701F"/>
    <w:rsid w:val="002A3D5F"/>
    <w:rsid w:val="002B3E84"/>
    <w:rsid w:val="002B56A8"/>
    <w:rsid w:val="002B5A19"/>
    <w:rsid w:val="002C0199"/>
    <w:rsid w:val="002C3D31"/>
    <w:rsid w:val="002D37D9"/>
    <w:rsid w:val="002D44BD"/>
    <w:rsid w:val="002D6643"/>
    <w:rsid w:val="002E78FC"/>
    <w:rsid w:val="00300144"/>
    <w:rsid w:val="00312CD4"/>
    <w:rsid w:val="0032747D"/>
    <w:rsid w:val="00331F06"/>
    <w:rsid w:val="00335A8A"/>
    <w:rsid w:val="0034163C"/>
    <w:rsid w:val="00352E05"/>
    <w:rsid w:val="003722A7"/>
    <w:rsid w:val="003812E5"/>
    <w:rsid w:val="00381CEC"/>
    <w:rsid w:val="00384960"/>
    <w:rsid w:val="00395A12"/>
    <w:rsid w:val="00397961"/>
    <w:rsid w:val="003A3B53"/>
    <w:rsid w:val="003C5F92"/>
    <w:rsid w:val="003D32D3"/>
    <w:rsid w:val="003E0186"/>
    <w:rsid w:val="00406BDB"/>
    <w:rsid w:val="00410FC1"/>
    <w:rsid w:val="00422E15"/>
    <w:rsid w:val="00423278"/>
    <w:rsid w:val="00423610"/>
    <w:rsid w:val="0042361D"/>
    <w:rsid w:val="00425470"/>
    <w:rsid w:val="00425F55"/>
    <w:rsid w:val="004317E0"/>
    <w:rsid w:val="00452895"/>
    <w:rsid w:val="00471BF3"/>
    <w:rsid w:val="004863E4"/>
    <w:rsid w:val="00495991"/>
    <w:rsid w:val="00497A50"/>
    <w:rsid w:val="004A3937"/>
    <w:rsid w:val="004B1817"/>
    <w:rsid w:val="004B2998"/>
    <w:rsid w:val="004B5C3A"/>
    <w:rsid w:val="004C5F41"/>
    <w:rsid w:val="004E36F3"/>
    <w:rsid w:val="004E7180"/>
    <w:rsid w:val="004F00C0"/>
    <w:rsid w:val="004F01E4"/>
    <w:rsid w:val="004F38A9"/>
    <w:rsid w:val="004F4B5E"/>
    <w:rsid w:val="00511933"/>
    <w:rsid w:val="0051473F"/>
    <w:rsid w:val="00516BA9"/>
    <w:rsid w:val="005251F0"/>
    <w:rsid w:val="00531375"/>
    <w:rsid w:val="00560AFD"/>
    <w:rsid w:val="00562958"/>
    <w:rsid w:val="0056578A"/>
    <w:rsid w:val="0056772F"/>
    <w:rsid w:val="00574D4C"/>
    <w:rsid w:val="00581C55"/>
    <w:rsid w:val="00581DB3"/>
    <w:rsid w:val="00586E0C"/>
    <w:rsid w:val="00591890"/>
    <w:rsid w:val="005A3FF6"/>
    <w:rsid w:val="005D5682"/>
    <w:rsid w:val="005E6972"/>
    <w:rsid w:val="005F52BB"/>
    <w:rsid w:val="005F6144"/>
    <w:rsid w:val="005F77BA"/>
    <w:rsid w:val="00611597"/>
    <w:rsid w:val="006137DC"/>
    <w:rsid w:val="00615C57"/>
    <w:rsid w:val="00626534"/>
    <w:rsid w:val="00633D48"/>
    <w:rsid w:val="006352A0"/>
    <w:rsid w:val="006505CA"/>
    <w:rsid w:val="0067063C"/>
    <w:rsid w:val="0067066E"/>
    <w:rsid w:val="006741BD"/>
    <w:rsid w:val="006772CD"/>
    <w:rsid w:val="006778B4"/>
    <w:rsid w:val="00681B9B"/>
    <w:rsid w:val="00683923"/>
    <w:rsid w:val="00684E37"/>
    <w:rsid w:val="006A3CC0"/>
    <w:rsid w:val="006C0BA4"/>
    <w:rsid w:val="006C2582"/>
    <w:rsid w:val="006C7FC4"/>
    <w:rsid w:val="006F2EA6"/>
    <w:rsid w:val="006F4343"/>
    <w:rsid w:val="007007C5"/>
    <w:rsid w:val="00701D1D"/>
    <w:rsid w:val="00704BA4"/>
    <w:rsid w:val="00704DF6"/>
    <w:rsid w:val="00710FE9"/>
    <w:rsid w:val="00715119"/>
    <w:rsid w:val="00715C91"/>
    <w:rsid w:val="00717366"/>
    <w:rsid w:val="00750ED1"/>
    <w:rsid w:val="0075336E"/>
    <w:rsid w:val="00754402"/>
    <w:rsid w:val="0076517C"/>
    <w:rsid w:val="00783A44"/>
    <w:rsid w:val="00791AA2"/>
    <w:rsid w:val="007927F2"/>
    <w:rsid w:val="00794E38"/>
    <w:rsid w:val="007956C7"/>
    <w:rsid w:val="00795BCA"/>
    <w:rsid w:val="00796225"/>
    <w:rsid w:val="007C3A73"/>
    <w:rsid w:val="007D6D1A"/>
    <w:rsid w:val="007E1E76"/>
    <w:rsid w:val="007E6BB3"/>
    <w:rsid w:val="007F3CE7"/>
    <w:rsid w:val="00800F99"/>
    <w:rsid w:val="00813C79"/>
    <w:rsid w:val="00813DC0"/>
    <w:rsid w:val="0081617B"/>
    <w:rsid w:val="00825C38"/>
    <w:rsid w:val="008263CD"/>
    <w:rsid w:val="008303C1"/>
    <w:rsid w:val="00831C18"/>
    <w:rsid w:val="008325B5"/>
    <w:rsid w:val="008375A4"/>
    <w:rsid w:val="0084157E"/>
    <w:rsid w:val="00841E57"/>
    <w:rsid w:val="00842644"/>
    <w:rsid w:val="008505BB"/>
    <w:rsid w:val="00873D50"/>
    <w:rsid w:val="0088066B"/>
    <w:rsid w:val="00882260"/>
    <w:rsid w:val="008907BB"/>
    <w:rsid w:val="008A0E9B"/>
    <w:rsid w:val="008A1595"/>
    <w:rsid w:val="008A7726"/>
    <w:rsid w:val="008B6DDB"/>
    <w:rsid w:val="008B7F71"/>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61A78"/>
    <w:rsid w:val="009624E7"/>
    <w:rsid w:val="00967D0D"/>
    <w:rsid w:val="009719F6"/>
    <w:rsid w:val="00976313"/>
    <w:rsid w:val="00980FD8"/>
    <w:rsid w:val="00982ECA"/>
    <w:rsid w:val="00983228"/>
    <w:rsid w:val="009A33E5"/>
    <w:rsid w:val="009A3518"/>
    <w:rsid w:val="009B195A"/>
    <w:rsid w:val="009B48C2"/>
    <w:rsid w:val="009C267D"/>
    <w:rsid w:val="009C5312"/>
    <w:rsid w:val="009D7A45"/>
    <w:rsid w:val="009E1467"/>
    <w:rsid w:val="009E1665"/>
    <w:rsid w:val="009E51F7"/>
    <w:rsid w:val="009F7649"/>
    <w:rsid w:val="00A074BF"/>
    <w:rsid w:val="00A20E0B"/>
    <w:rsid w:val="00A36E88"/>
    <w:rsid w:val="00A461AC"/>
    <w:rsid w:val="00A57636"/>
    <w:rsid w:val="00A7058C"/>
    <w:rsid w:val="00A71128"/>
    <w:rsid w:val="00A72EE3"/>
    <w:rsid w:val="00A82412"/>
    <w:rsid w:val="00A8615C"/>
    <w:rsid w:val="00A91EB9"/>
    <w:rsid w:val="00A92439"/>
    <w:rsid w:val="00AA1CCA"/>
    <w:rsid w:val="00AA520A"/>
    <w:rsid w:val="00AA6776"/>
    <w:rsid w:val="00AB120A"/>
    <w:rsid w:val="00AC21C2"/>
    <w:rsid w:val="00AD1A93"/>
    <w:rsid w:val="00AD740E"/>
    <w:rsid w:val="00AE5ACF"/>
    <w:rsid w:val="00B06BE3"/>
    <w:rsid w:val="00B076D0"/>
    <w:rsid w:val="00B1055C"/>
    <w:rsid w:val="00B234F1"/>
    <w:rsid w:val="00B343BA"/>
    <w:rsid w:val="00B37FC5"/>
    <w:rsid w:val="00B41975"/>
    <w:rsid w:val="00B465C1"/>
    <w:rsid w:val="00B50F18"/>
    <w:rsid w:val="00B55677"/>
    <w:rsid w:val="00B5756B"/>
    <w:rsid w:val="00B603E0"/>
    <w:rsid w:val="00B609B3"/>
    <w:rsid w:val="00B72C97"/>
    <w:rsid w:val="00B9167F"/>
    <w:rsid w:val="00BA04CC"/>
    <w:rsid w:val="00BA2559"/>
    <w:rsid w:val="00BA49A8"/>
    <w:rsid w:val="00BA642C"/>
    <w:rsid w:val="00BA672E"/>
    <w:rsid w:val="00BB39BA"/>
    <w:rsid w:val="00BB590B"/>
    <w:rsid w:val="00BC3FA5"/>
    <w:rsid w:val="00BC5ED5"/>
    <w:rsid w:val="00BC64B9"/>
    <w:rsid w:val="00BE333F"/>
    <w:rsid w:val="00BF64E1"/>
    <w:rsid w:val="00C1351E"/>
    <w:rsid w:val="00C151C2"/>
    <w:rsid w:val="00C15909"/>
    <w:rsid w:val="00C22438"/>
    <w:rsid w:val="00C40BC6"/>
    <w:rsid w:val="00C40E4A"/>
    <w:rsid w:val="00C42C28"/>
    <w:rsid w:val="00C45F50"/>
    <w:rsid w:val="00C62328"/>
    <w:rsid w:val="00C8168F"/>
    <w:rsid w:val="00C9177A"/>
    <w:rsid w:val="00C92EBB"/>
    <w:rsid w:val="00C97479"/>
    <w:rsid w:val="00CA3BEF"/>
    <w:rsid w:val="00CA58B0"/>
    <w:rsid w:val="00CC7016"/>
    <w:rsid w:val="00CE32C7"/>
    <w:rsid w:val="00CE3F8B"/>
    <w:rsid w:val="00CE6F4C"/>
    <w:rsid w:val="00CF762A"/>
    <w:rsid w:val="00D1528B"/>
    <w:rsid w:val="00D16C45"/>
    <w:rsid w:val="00D2097C"/>
    <w:rsid w:val="00D30996"/>
    <w:rsid w:val="00D3304E"/>
    <w:rsid w:val="00D411C0"/>
    <w:rsid w:val="00D47B8C"/>
    <w:rsid w:val="00D62F79"/>
    <w:rsid w:val="00D741E4"/>
    <w:rsid w:val="00D760F1"/>
    <w:rsid w:val="00D77E9A"/>
    <w:rsid w:val="00D82291"/>
    <w:rsid w:val="00D82328"/>
    <w:rsid w:val="00D862A7"/>
    <w:rsid w:val="00D86D6E"/>
    <w:rsid w:val="00D91E91"/>
    <w:rsid w:val="00DA4546"/>
    <w:rsid w:val="00DA4596"/>
    <w:rsid w:val="00DD138F"/>
    <w:rsid w:val="00DE025B"/>
    <w:rsid w:val="00DE1016"/>
    <w:rsid w:val="00DE16F6"/>
    <w:rsid w:val="00DE443E"/>
    <w:rsid w:val="00DF106B"/>
    <w:rsid w:val="00DF6F11"/>
    <w:rsid w:val="00E114F1"/>
    <w:rsid w:val="00E17991"/>
    <w:rsid w:val="00E25814"/>
    <w:rsid w:val="00E40D17"/>
    <w:rsid w:val="00E411AB"/>
    <w:rsid w:val="00E4479F"/>
    <w:rsid w:val="00E50533"/>
    <w:rsid w:val="00E54148"/>
    <w:rsid w:val="00E564B9"/>
    <w:rsid w:val="00E57B9E"/>
    <w:rsid w:val="00E57CB5"/>
    <w:rsid w:val="00E620DD"/>
    <w:rsid w:val="00E74911"/>
    <w:rsid w:val="00E8167D"/>
    <w:rsid w:val="00E91D67"/>
    <w:rsid w:val="00EA3EA0"/>
    <w:rsid w:val="00EB07F4"/>
    <w:rsid w:val="00EB486A"/>
    <w:rsid w:val="00EB64C6"/>
    <w:rsid w:val="00EC0D26"/>
    <w:rsid w:val="00EC272F"/>
    <w:rsid w:val="00ED1FFF"/>
    <w:rsid w:val="00EE02C9"/>
    <w:rsid w:val="00F00151"/>
    <w:rsid w:val="00F24146"/>
    <w:rsid w:val="00F405AF"/>
    <w:rsid w:val="00F45DBD"/>
    <w:rsid w:val="00F5061E"/>
    <w:rsid w:val="00F50A6D"/>
    <w:rsid w:val="00F647C5"/>
    <w:rsid w:val="00F67C5E"/>
    <w:rsid w:val="00F7055E"/>
    <w:rsid w:val="00F75B4B"/>
    <w:rsid w:val="00F778E8"/>
    <w:rsid w:val="00F8517F"/>
    <w:rsid w:val="00F86940"/>
    <w:rsid w:val="00F970B8"/>
    <w:rsid w:val="00FA14F0"/>
    <w:rsid w:val="00FC7B94"/>
    <w:rsid w:val="00FD23C4"/>
    <w:rsid w:val="00FD28BF"/>
    <w:rsid w:val="00FD7284"/>
    <w:rsid w:val="00FE16E7"/>
    <w:rsid w:val="00FE176D"/>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paragraph" w:styleId="Korrektur">
    <w:name w:val="Revision"/>
    <w:hidden/>
    <w:uiPriority w:val="99"/>
    <w:semiHidden/>
    <w:rsid w:val="00750ED1"/>
    <w:pPr>
      <w:spacing w:after="0" w:line="240" w:lineRule="auto"/>
    </w:pPr>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213158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kr@troldtekt.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e@troldtekt.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dn.troldtekt.dk/media/yevfmhea/troldtekt_csr_2020_de.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oldtek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A5547D3CE2F344682EC840090D9878E" ma:contentTypeVersion="9" ma:contentTypeDescription="Opret et nyt dokument." ma:contentTypeScope="" ma:versionID="844d452c51ba15fffe9731c85f96e935">
  <xsd:schema xmlns:xsd="http://www.w3.org/2001/XMLSchema" xmlns:xs="http://www.w3.org/2001/XMLSchema" xmlns:p="http://schemas.microsoft.com/office/2006/metadata/properties" xmlns:ns3="92f84767-bd9b-41d4-b4aa-16ac4c585bc2" targetNamespace="http://schemas.microsoft.com/office/2006/metadata/properties" ma:root="true" ma:fieldsID="85b26cb50b7883750c8db011064d2de2" ns3:_="">
    <xsd:import namespace="92f84767-bd9b-41d4-b4aa-16ac4c585b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84767-bd9b-41d4-b4aa-16ac4c585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A9A07-49C2-4408-9F24-1AE8E782E663}">
  <ds:schemaRefs>
    <ds:schemaRef ds:uri="http://schemas.microsoft.com/sharepoint/v3/contenttype/forms"/>
  </ds:schemaRefs>
</ds:datastoreItem>
</file>

<file path=customXml/itemProps2.xml><?xml version="1.0" encoding="utf-8"?>
<ds:datastoreItem xmlns:ds="http://schemas.openxmlformats.org/officeDocument/2006/customXml" ds:itemID="{6FABEAB8-6F9F-4B7F-8BCC-459EAAF11F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21F943-61FC-448B-85DC-19C48ABE7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4767-bd9b-41d4-b4aa-16ac4c585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9039B-6BA3-4C1C-9464-70B2E604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1022</Words>
  <Characters>6240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7</cp:revision>
  <cp:lastPrinted>2014-05-23T09:48:00Z</cp:lastPrinted>
  <dcterms:created xsi:type="dcterms:W3CDTF">2021-05-28T05:46:00Z</dcterms:created>
  <dcterms:modified xsi:type="dcterms:W3CDTF">2021-06-16T12:45:00Z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0x0101004A5547D3CE2F344682EC840090D9878E</vt:lpwstr>
  </property>
</Properties>
</file>